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BD" w:rsidRPr="00A25E90" w:rsidRDefault="000823BD" w:rsidP="0016508E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16508E" w:rsidRPr="0016508E" w:rsidRDefault="0016508E" w:rsidP="0016508E">
      <w:pPr>
        <w:jc w:val="center"/>
        <w:rPr>
          <w:b/>
          <w:i/>
          <w:sz w:val="40"/>
          <w:szCs w:val="40"/>
        </w:rPr>
      </w:pPr>
      <w:r w:rsidRPr="0016508E">
        <w:rPr>
          <w:b/>
          <w:i/>
          <w:sz w:val="40"/>
          <w:szCs w:val="40"/>
        </w:rPr>
        <w:t>NABUCCO</w:t>
      </w:r>
    </w:p>
    <w:p w:rsidR="0016508E" w:rsidRPr="00447997" w:rsidRDefault="0016508E" w:rsidP="000823BD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447997">
        <w:rPr>
          <w:b/>
          <w:i/>
          <w:color w:val="C00000"/>
          <w:sz w:val="28"/>
          <w:szCs w:val="28"/>
        </w:rPr>
        <w:t xml:space="preserve">Va </w:t>
      </w:r>
      <w:proofErr w:type="spellStart"/>
      <w:r w:rsidRPr="00447997">
        <w:rPr>
          <w:b/>
          <w:i/>
          <w:color w:val="C00000"/>
          <w:sz w:val="28"/>
          <w:szCs w:val="28"/>
        </w:rPr>
        <w:t>pensiero</w:t>
      </w:r>
      <w:proofErr w:type="spellEnd"/>
    </w:p>
    <w:p w:rsidR="0016508E" w:rsidRPr="0016508E" w:rsidRDefault="00447997" w:rsidP="000823BD">
      <w:pPr>
        <w:spacing w:after="0"/>
        <w:jc w:val="center"/>
        <w:rPr>
          <w:b/>
        </w:rPr>
      </w:pPr>
      <w:r>
        <w:rPr>
          <w:b/>
        </w:rPr>
        <w:t>(C</w:t>
      </w:r>
      <w:r w:rsidR="0016508E" w:rsidRPr="0016508E">
        <w:rPr>
          <w:b/>
        </w:rPr>
        <w:t>oro de</w:t>
      </w:r>
      <w:r w:rsidR="00221200">
        <w:rPr>
          <w:b/>
        </w:rPr>
        <w:t xml:space="preserve"> esclavos hebreos</w:t>
      </w:r>
      <w:r w:rsidR="0016508E" w:rsidRPr="0016508E">
        <w:rPr>
          <w:b/>
        </w:rPr>
        <w:t>)</w:t>
      </w:r>
    </w:p>
    <w:tbl>
      <w:tblPr>
        <w:tblStyle w:val="Tablaconcuadrcula"/>
        <w:tblW w:w="977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7"/>
      </w:tblGrid>
      <w:tr w:rsidR="00042A94" w:rsidRPr="00221200" w:rsidTr="00A25E90">
        <w:trPr>
          <w:trHeight w:val="12598"/>
        </w:trPr>
        <w:tc>
          <w:tcPr>
            <w:tcW w:w="5529" w:type="dxa"/>
          </w:tcPr>
          <w:p w:rsidR="00042A94" w:rsidRPr="00221200" w:rsidRDefault="00042A94" w:rsidP="00221200">
            <w:pPr>
              <w:spacing w:line="480" w:lineRule="auto"/>
              <w:rPr>
                <w:rFonts w:ascii="Calibri" w:hAnsi="Calibri" w:cs="Calibri"/>
                <w:color w:val="444444"/>
                <w:sz w:val="24"/>
                <w:szCs w:val="24"/>
              </w:rPr>
            </w:pPr>
            <w:r w:rsidRPr="00221200">
              <w:rPr>
                <w:rFonts w:ascii="Calibri" w:hAnsi="Calibri" w:cs="Calibri"/>
                <w:color w:val="444444"/>
                <w:sz w:val="24"/>
                <w:szCs w:val="24"/>
              </w:rPr>
              <w:t xml:space="preserve"> </w:t>
            </w:r>
          </w:p>
          <w:p w:rsidR="00E91830" w:rsidRPr="00221200" w:rsidRDefault="00E91830" w:rsidP="000A3657">
            <w:pPr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Va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pensiero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Sull’ale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dorate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Va ti posa sui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clivi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, sui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colli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ove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olezzano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tepide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molli</w:t>
            </w:r>
            <w:proofErr w:type="spellEnd"/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L’aure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dolci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del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suolo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natal!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Del Giordano le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rive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saluta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Di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Sionne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le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torri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atterrate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…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Oh,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mia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patria,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Sì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bella 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perduta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!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proofErr w:type="gram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Oh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membranza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sì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cara e fatal!</w:t>
            </w:r>
            <w:proofErr w:type="gramEnd"/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Arpa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d’ôr</w:t>
            </w:r>
            <w:proofErr w:type="spellEnd"/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Dei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fatidici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vati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Perché muta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dal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salice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pendi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Le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memorie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nel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petto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raccendi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Ci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favella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del tempo che fu!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simìle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Solima</w:t>
            </w:r>
            <w:proofErr w:type="spellEnd"/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ai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fati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traggi</w:t>
            </w:r>
            <w:proofErr w:type="spellEnd"/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un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souno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di crudo lamento,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t’ispiri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il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Signore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un concento</w:t>
            </w:r>
          </w:p>
          <w:p w:rsidR="00E91830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che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ne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infonda</w:t>
            </w:r>
            <w:proofErr w:type="spellEnd"/>
          </w:p>
          <w:p w:rsidR="00042A94" w:rsidRPr="00221200" w:rsidRDefault="00E91830" w:rsidP="000A3657">
            <w:pPr>
              <w:tabs>
                <w:tab w:val="left" w:pos="393"/>
              </w:tabs>
              <w:spacing w:line="480" w:lineRule="auto"/>
              <w:ind w:firstLine="1027"/>
              <w:rPr>
                <w:rFonts w:ascii="Calibri" w:hAnsi="Calibri" w:cs="Calibri"/>
                <w:b/>
                <w:sz w:val="24"/>
                <w:szCs w:val="24"/>
              </w:rPr>
            </w:pPr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al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patire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virtù</w:t>
            </w:r>
            <w:proofErr w:type="spellEnd"/>
            <w:r w:rsidRPr="00221200">
              <w:rPr>
                <w:rFonts w:ascii="Calibri" w:hAnsi="Calibri" w:cs="Calibri"/>
                <w:b/>
                <w:sz w:val="24"/>
                <w:szCs w:val="24"/>
              </w:rPr>
              <w:t>!.</w:t>
            </w:r>
          </w:p>
        </w:tc>
        <w:tc>
          <w:tcPr>
            <w:tcW w:w="4247" w:type="dxa"/>
          </w:tcPr>
          <w:p w:rsidR="00221200" w:rsidRDefault="00221200" w:rsidP="00221200">
            <w:pPr>
              <w:spacing w:line="48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Vuela, pensamiento,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en alas doradas,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sobre las praderas y colinas,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 xml:space="preserve"> allí donde exhala su suave perfume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la dulce brisa de la tierra natal.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Saluda a las riberas del Jordán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y a las torres derruidas de Sion.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¡Oh, patria mía,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hermosa y perdida!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¡Oh, recuerdo querido y fatal!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Arpa de oro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de los fatídicos profetas,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¿por qué cuelgas silenciosa del sauce?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¡Reaviva en nuestros pechos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el recuerdo de tiempos pasados!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Entona un triste lamento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que recuerde el trágico destino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de Jerusalén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o que el Señor te inspire un canto</w:t>
            </w:r>
          </w:p>
          <w:p w:rsidR="00E91830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que infunda virtud</w:t>
            </w:r>
          </w:p>
          <w:p w:rsidR="00042A94" w:rsidRPr="00221200" w:rsidRDefault="00E91830" w:rsidP="000A3657">
            <w:pPr>
              <w:spacing w:line="480" w:lineRule="auto"/>
              <w:ind w:firstLine="176"/>
              <w:rPr>
                <w:rFonts w:ascii="Calibri" w:hAnsi="Calibri" w:cs="Calibri"/>
                <w:sz w:val="24"/>
                <w:szCs w:val="24"/>
              </w:rPr>
            </w:pPr>
            <w:r w:rsidRPr="00221200">
              <w:rPr>
                <w:rFonts w:ascii="Calibri" w:hAnsi="Calibri" w:cs="Calibri"/>
                <w:sz w:val="24"/>
                <w:szCs w:val="24"/>
              </w:rPr>
              <w:t>a todo aquel que padece.</w:t>
            </w:r>
          </w:p>
        </w:tc>
      </w:tr>
    </w:tbl>
    <w:p w:rsidR="00FE648D" w:rsidRDefault="00FE648D" w:rsidP="007B1DA1"/>
    <w:p w:rsidR="000A3657" w:rsidRDefault="000A3657" w:rsidP="00EC38AD">
      <w:pPr>
        <w:pStyle w:val="Poromisin"/>
        <w:spacing w:after="200" w:line="276" w:lineRule="auto"/>
        <w:jc w:val="both"/>
        <w:rPr>
          <w:rFonts w:eastAsia="Times New Roman" w:cs="Calibri"/>
          <w:bCs/>
          <w:iCs/>
          <w:color w:val="222222"/>
          <w:lang w:eastAsia="es-ES"/>
        </w:rPr>
      </w:pPr>
    </w:p>
    <w:p w:rsidR="00EC38AD" w:rsidRDefault="00EC38AD" w:rsidP="00EC38AD">
      <w:pPr>
        <w:pStyle w:val="Poromisin"/>
        <w:spacing w:after="200" w:line="276" w:lineRule="auto"/>
        <w:jc w:val="both"/>
        <w:rPr>
          <w:rFonts w:ascii="Calibri" w:hAnsi="Calibri" w:cs="Calibri"/>
        </w:rPr>
      </w:pPr>
      <w:r w:rsidRPr="00F22F75">
        <w:rPr>
          <w:rFonts w:eastAsia="Times New Roman" w:cs="Calibri"/>
          <w:bCs/>
          <w:iCs/>
          <w:color w:val="222222"/>
          <w:lang w:eastAsia="es-ES"/>
        </w:rPr>
        <w:t>El director de escena</w:t>
      </w:r>
      <w:r>
        <w:rPr>
          <w:rFonts w:eastAsia="Times New Roman" w:cs="Calibri"/>
          <w:bCs/>
          <w:iCs/>
          <w:color w:val="222222"/>
          <w:lang w:eastAsia="es-ES"/>
        </w:rPr>
        <w:t>,</w:t>
      </w:r>
      <w:r w:rsidRPr="00F22F75">
        <w:rPr>
          <w:rFonts w:eastAsia="Times New Roman" w:cs="Calibri"/>
          <w:bCs/>
          <w:iCs/>
          <w:color w:val="222222"/>
          <w:lang w:eastAsia="es-ES"/>
        </w:rPr>
        <w:t xml:space="preserve"> </w:t>
      </w:r>
      <w:r w:rsidRPr="00F22F75">
        <w:rPr>
          <w:rFonts w:eastAsia="Times New Roman" w:cs="Calibri"/>
          <w:b/>
          <w:bCs/>
          <w:lang w:eastAsia="es-ES"/>
        </w:rPr>
        <w:t xml:space="preserve">Andreas </w:t>
      </w:r>
      <w:proofErr w:type="spellStart"/>
      <w:r w:rsidRPr="00F22F75">
        <w:rPr>
          <w:rFonts w:eastAsia="Times New Roman" w:cs="Calibri"/>
          <w:b/>
          <w:bCs/>
          <w:lang w:eastAsia="es-ES"/>
        </w:rPr>
        <w:t>Homoki</w:t>
      </w:r>
      <w:proofErr w:type="spellEnd"/>
      <w:r w:rsidRPr="00F22F75">
        <w:rPr>
          <w:rFonts w:eastAsia="Times New Roman" w:cs="Calibri"/>
          <w:lang w:eastAsia="es-ES"/>
        </w:rPr>
        <w:t xml:space="preserve">, traslada el conflicto entre </w:t>
      </w:r>
      <w:r w:rsidRPr="00F22F75">
        <w:rPr>
          <w:rFonts w:cs="Calibri"/>
        </w:rPr>
        <w:t>judíos y babilonios</w:t>
      </w:r>
      <w:r>
        <w:rPr>
          <w:rFonts w:cs="Calibri"/>
        </w:rPr>
        <w:t xml:space="preserve"> (</w:t>
      </w:r>
      <w:r w:rsidRPr="00F22F75">
        <w:rPr>
          <w:rFonts w:cs="Calibri"/>
        </w:rPr>
        <w:t>siglo VI a.C.</w:t>
      </w:r>
      <w:r>
        <w:rPr>
          <w:rFonts w:cs="Calibri"/>
        </w:rPr>
        <w:t>)</w:t>
      </w:r>
      <w:r w:rsidRPr="00F22F75">
        <w:rPr>
          <w:rFonts w:cs="Calibri"/>
        </w:rPr>
        <w:t xml:space="preserve"> al enfrentamiento entre italianos y austríacos</w:t>
      </w:r>
      <w:r>
        <w:rPr>
          <w:rFonts w:cs="Calibri"/>
        </w:rPr>
        <w:t xml:space="preserve"> (</w:t>
      </w:r>
      <w:r w:rsidRPr="00F22F75">
        <w:rPr>
          <w:rFonts w:cs="Calibri"/>
        </w:rPr>
        <w:t>siglo XIX</w:t>
      </w:r>
      <w:r>
        <w:rPr>
          <w:rFonts w:cs="Calibri"/>
        </w:rPr>
        <w:t xml:space="preserve">). </w:t>
      </w:r>
      <w:r w:rsidRPr="007D2AB4">
        <w:rPr>
          <w:rFonts w:ascii="Calibri" w:hAnsi="Calibri" w:cs="Calibri"/>
        </w:rPr>
        <w:t>El espacio escénico</w:t>
      </w:r>
      <w:r w:rsidR="00CB3DEE">
        <w:rPr>
          <w:rFonts w:ascii="Calibri" w:hAnsi="Calibri" w:cs="Calibri"/>
        </w:rPr>
        <w:t xml:space="preserve">, muy sobrio, está </w:t>
      </w:r>
      <w:r w:rsidRPr="007D2AB4">
        <w:rPr>
          <w:rFonts w:ascii="Calibri" w:hAnsi="Calibri" w:cs="Calibri"/>
        </w:rPr>
        <w:t xml:space="preserve">presidido por un monumental bloque de </w:t>
      </w:r>
      <w:r w:rsidR="00CB3DEE">
        <w:rPr>
          <w:rFonts w:ascii="Calibri" w:hAnsi="Calibri" w:cs="Calibri"/>
        </w:rPr>
        <w:t>piedra</w:t>
      </w:r>
      <w:r w:rsidRPr="007D2AB4">
        <w:rPr>
          <w:rFonts w:ascii="Calibri" w:hAnsi="Calibri" w:cs="Calibri"/>
        </w:rPr>
        <w:t xml:space="preserve"> que alude a una barricada entre dos bandos en guerra, a un muro de ejecución de prisioneros, a la pared de un templo </w:t>
      </w:r>
      <w:r>
        <w:rPr>
          <w:rFonts w:ascii="Calibri" w:hAnsi="Calibri" w:cs="Calibri"/>
        </w:rPr>
        <w:t>que</w:t>
      </w:r>
      <w:r w:rsidRPr="007D2AB4">
        <w:rPr>
          <w:rFonts w:ascii="Calibri" w:hAnsi="Calibri" w:cs="Calibri"/>
        </w:rPr>
        <w:t xml:space="preserve"> gira sobre ellos mismo</w:t>
      </w:r>
      <w:r w:rsidR="00CB3DE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como </w:t>
      </w:r>
      <w:r w:rsidRPr="007D2AB4">
        <w:rPr>
          <w:rFonts w:ascii="Calibri" w:hAnsi="Calibri" w:cs="Calibri"/>
        </w:rPr>
        <w:t xml:space="preserve">los dilemas cuya solución </w:t>
      </w:r>
      <w:r w:rsidR="00CB3DEE">
        <w:rPr>
          <w:rFonts w:ascii="Calibri" w:hAnsi="Calibri" w:cs="Calibri"/>
        </w:rPr>
        <w:t>está fu</w:t>
      </w:r>
      <w:r w:rsidRPr="007D2AB4">
        <w:rPr>
          <w:rFonts w:ascii="Calibri" w:hAnsi="Calibri" w:cs="Calibri"/>
        </w:rPr>
        <w:t>era del tablero de juego</w:t>
      </w:r>
      <w:r>
        <w:rPr>
          <w:rFonts w:ascii="Calibri" w:hAnsi="Calibri" w:cs="Calibri"/>
        </w:rPr>
        <w:t>,</w:t>
      </w:r>
      <w:r w:rsidRPr="007D2AB4">
        <w:rPr>
          <w:rFonts w:ascii="Calibri" w:hAnsi="Calibri" w:cs="Calibri"/>
        </w:rPr>
        <w:t xml:space="preserve"> porque quienes mueven las piezas han acabado siendo fanáticos, o asesinos, o seres que han perdido toda humanidad, o todo a la vez. La piedra divide, obstruye el camino, y también amenaza</w:t>
      </w:r>
      <w:r w:rsidR="00CB3DEE">
        <w:rPr>
          <w:rFonts w:ascii="Calibri" w:hAnsi="Calibri" w:cs="Calibri"/>
        </w:rPr>
        <w:t xml:space="preserve"> …</w:t>
      </w:r>
    </w:p>
    <w:p w:rsidR="00EC38AD" w:rsidRDefault="00EC38AD" w:rsidP="000A3657">
      <w:pPr>
        <w:pStyle w:val="Poromisin"/>
        <w:spacing w:line="276" w:lineRule="auto"/>
        <w:jc w:val="both"/>
        <w:rPr>
          <w:rFonts w:ascii="Calibri" w:hAnsi="Calibri" w:cs="Calibri"/>
        </w:rPr>
      </w:pPr>
      <w:r w:rsidRPr="007D2AB4">
        <w:rPr>
          <w:rFonts w:ascii="Calibri" w:hAnsi="Calibri" w:cs="Calibri"/>
        </w:rPr>
        <w:t xml:space="preserve">La esposa de </w:t>
      </w:r>
      <w:proofErr w:type="spellStart"/>
      <w:r w:rsidRPr="007D2AB4">
        <w:rPr>
          <w:rFonts w:ascii="Calibri" w:hAnsi="Calibri" w:cs="Calibri"/>
        </w:rPr>
        <w:t>Nabucco</w:t>
      </w:r>
      <w:proofErr w:type="spellEnd"/>
      <w:r w:rsidRPr="007D2AB4">
        <w:rPr>
          <w:rFonts w:ascii="Calibri" w:hAnsi="Calibri" w:cs="Calibri"/>
        </w:rPr>
        <w:t xml:space="preserve"> fallece repentinamente dejando a dos hijas huérfanas bajo la responsabilidad de un padre devoto que se siente responsable de sus destinos. Como caudillo es un guerrero tiránico y sanguinario, pero no se entiende la obra sin tomar conciencia de que es también un padre abnegado que está dispuesto a todo para proteger a sus hijas. La obra transcurre en un ambiente de cruenta rivalidad fraternal y de lucha por la conquista del poder en el seno de una familia, con dos hermanas -que se descubrirán hermanastras- que se disputan el cetro y el amor del mismo hombre. Por eso la dramaturgia propone un personaje de </w:t>
      </w:r>
      <w:proofErr w:type="spellStart"/>
      <w:r w:rsidRPr="007D2AB4">
        <w:rPr>
          <w:rFonts w:ascii="Calibri" w:hAnsi="Calibri" w:cs="Calibri"/>
        </w:rPr>
        <w:t>Nabucco</w:t>
      </w:r>
      <w:proofErr w:type="spellEnd"/>
      <w:r w:rsidRPr="007D2AB4">
        <w:rPr>
          <w:rFonts w:ascii="Calibri" w:hAnsi="Calibri" w:cs="Calibri"/>
        </w:rPr>
        <w:t xml:space="preserve"> mucho más humano de lo habitual: un líder cargado de responsabilidades políticas que, tras su caída, aprende lo que es la prudencia y la humildad, y que en su relación con sus hijas es, desde el primer momento, generoso, sensible, frágil e incluso vulnerable, en las antípodas de su imagen pública.</w:t>
      </w:r>
    </w:p>
    <w:p w:rsidR="000A3657" w:rsidRPr="007D2AB4" w:rsidRDefault="000A3657" w:rsidP="000A3657">
      <w:pPr>
        <w:pStyle w:val="Poromisin"/>
        <w:spacing w:line="360" w:lineRule="auto"/>
        <w:jc w:val="both"/>
        <w:rPr>
          <w:rFonts w:ascii="Calibri" w:eastAsia="Times New Roman" w:hAnsi="Calibri" w:cs="Calibri"/>
        </w:rPr>
      </w:pPr>
    </w:p>
    <w:p w:rsidR="00EC38AD" w:rsidRPr="004F2529" w:rsidRDefault="00EC38AD" w:rsidP="00EC38AD">
      <w:pPr>
        <w:jc w:val="center"/>
        <w:rPr>
          <w:b/>
          <w:color w:val="C00000"/>
        </w:rPr>
      </w:pPr>
      <w:r w:rsidRPr="004F2529">
        <w:rPr>
          <w:b/>
          <w:color w:val="C00000"/>
        </w:rPr>
        <w:t>ARGUMENTO</w:t>
      </w:r>
    </w:p>
    <w:p w:rsidR="00EC38AD" w:rsidRPr="004F2529" w:rsidRDefault="00EC38AD" w:rsidP="00EC38AD">
      <w:pPr>
        <w:spacing w:after="0"/>
        <w:rPr>
          <w:b/>
          <w:color w:val="C00000"/>
        </w:rPr>
      </w:pPr>
      <w:r w:rsidRPr="004F2529">
        <w:rPr>
          <w:b/>
          <w:color w:val="C00000"/>
        </w:rPr>
        <w:t>Acto I: Jerusalén</w:t>
      </w:r>
    </w:p>
    <w:p w:rsidR="00EC38AD" w:rsidRPr="000E3424" w:rsidRDefault="00EC38AD" w:rsidP="00EC38AD">
      <w:pPr>
        <w:spacing w:line="276" w:lineRule="auto"/>
        <w:jc w:val="both"/>
      </w:pPr>
      <w:r>
        <w:t xml:space="preserve">El ejército babilonio de Nabucodonosor ha alcanzado Jerusalén y los judíos se refugian en el templo. </w:t>
      </w:r>
      <w:proofErr w:type="spellStart"/>
      <w:r>
        <w:t>Zaccaria</w:t>
      </w:r>
      <w:proofErr w:type="spellEnd"/>
      <w:r>
        <w:t xml:space="preserve">, el gran sacerdote, les revela que ha logrado hacer prisionera a la hija del rey enemigo, </w:t>
      </w:r>
      <w:proofErr w:type="spellStart"/>
      <w:r>
        <w:t>Fenena</w:t>
      </w:r>
      <w:proofErr w:type="spellEnd"/>
      <w:r>
        <w:t xml:space="preserve">, para utilizarla como protección. Ella está enamorada de </w:t>
      </w:r>
      <w:proofErr w:type="spellStart"/>
      <w:r>
        <w:t>Ismaele</w:t>
      </w:r>
      <w:proofErr w:type="spellEnd"/>
      <w:r>
        <w:t xml:space="preserve">, sobrino del rey de Jerusalén, que también está en el templo. Cuando se quedan a solas, se declaran su amor. Entonces, el rey </w:t>
      </w:r>
      <w:proofErr w:type="spellStart"/>
      <w:r>
        <w:t>Nabucco</w:t>
      </w:r>
      <w:proofErr w:type="spellEnd"/>
      <w:r w:rsidRPr="00162543">
        <w:t xml:space="preserve"> </w:t>
      </w:r>
      <w:r>
        <w:t xml:space="preserve">llega al templo, acompañado de su otra hija, </w:t>
      </w:r>
      <w:proofErr w:type="spellStart"/>
      <w:r>
        <w:t>Abigaille</w:t>
      </w:r>
      <w:proofErr w:type="spellEnd"/>
      <w:r>
        <w:t xml:space="preserve">, quien también ama a </w:t>
      </w:r>
      <w:proofErr w:type="spellStart"/>
      <w:r>
        <w:t>Ismaele</w:t>
      </w:r>
      <w:proofErr w:type="spellEnd"/>
      <w:r>
        <w:t xml:space="preserve">. Al descubrirlos juntos, les amenaza. </w:t>
      </w:r>
      <w:proofErr w:type="spellStart"/>
      <w:r>
        <w:t>Zaccaria</w:t>
      </w:r>
      <w:proofErr w:type="spellEnd"/>
      <w:r>
        <w:t xml:space="preserve"> ataca a </w:t>
      </w:r>
      <w:proofErr w:type="spellStart"/>
      <w:r>
        <w:t>Fenena</w:t>
      </w:r>
      <w:proofErr w:type="spellEnd"/>
      <w:r>
        <w:t xml:space="preserve"> con un puñal pero </w:t>
      </w:r>
      <w:proofErr w:type="spellStart"/>
      <w:r>
        <w:t>Ismaele</w:t>
      </w:r>
      <w:proofErr w:type="spellEnd"/>
      <w:r>
        <w:t xml:space="preserve"> le detiene. Los judíos maldicen al joven al considerar que ha traicionado a su pueblo, y </w:t>
      </w:r>
      <w:proofErr w:type="spellStart"/>
      <w:r>
        <w:t>Nabucco</w:t>
      </w:r>
      <w:proofErr w:type="spellEnd"/>
      <w:r>
        <w:t>, lleno de rabia, saquea el templo y ordena acabar con todos los judíos.</w:t>
      </w:r>
    </w:p>
    <w:p w:rsidR="00EC38AD" w:rsidRPr="004F2529" w:rsidRDefault="00EC38AD" w:rsidP="00EC38AD">
      <w:pPr>
        <w:spacing w:after="0"/>
        <w:rPr>
          <w:b/>
          <w:color w:val="C00000"/>
        </w:rPr>
      </w:pPr>
      <w:r w:rsidRPr="004F2529">
        <w:rPr>
          <w:b/>
          <w:color w:val="C00000"/>
        </w:rPr>
        <w:t>Acto II: El impío</w:t>
      </w:r>
    </w:p>
    <w:p w:rsidR="00EC38AD" w:rsidRDefault="00EC38AD" w:rsidP="00EC38AD">
      <w:pPr>
        <w:spacing w:line="276" w:lineRule="auto"/>
        <w:jc w:val="both"/>
      </w:pPr>
      <w:proofErr w:type="spellStart"/>
      <w:r>
        <w:t>Nabucco</w:t>
      </w:r>
      <w:proofErr w:type="spellEnd"/>
      <w:r>
        <w:t xml:space="preserve"> está ausente de Babilonia, y </w:t>
      </w:r>
      <w:proofErr w:type="spellStart"/>
      <w:r>
        <w:t>Fenena</w:t>
      </w:r>
      <w:proofErr w:type="spellEnd"/>
      <w:r>
        <w:t xml:space="preserve">, que se ha convertido al judaísmo, reina en su nombre. </w:t>
      </w:r>
      <w:proofErr w:type="spellStart"/>
      <w:r>
        <w:t>Abigaille</w:t>
      </w:r>
      <w:proofErr w:type="spellEnd"/>
      <w:r>
        <w:t xml:space="preserve">, mientras tanto, ha encontrado un documento que afirma que es hija bastarda de </w:t>
      </w:r>
      <w:proofErr w:type="spellStart"/>
      <w:r>
        <w:t>Nabucco</w:t>
      </w:r>
      <w:proofErr w:type="spellEnd"/>
      <w:r>
        <w:t xml:space="preserve"> y una esclava. Quiere arrebatarle el poder a </w:t>
      </w:r>
      <w:proofErr w:type="spellStart"/>
      <w:r>
        <w:t>Fenena</w:t>
      </w:r>
      <w:proofErr w:type="spellEnd"/>
      <w:r>
        <w:t xml:space="preserve"> y para ello, difunde la noticia de que el rey ha muerto en combate. De repente, </w:t>
      </w:r>
      <w:proofErr w:type="spellStart"/>
      <w:r>
        <w:t>Nabucco</w:t>
      </w:r>
      <w:proofErr w:type="spellEnd"/>
      <w:r>
        <w:t xml:space="preserve"> vuelve a aparecer en la ciudad, y ante el alboroto que esto produce, exige a su pueblo que le rindan honores como nuevo dios. Del cielo, un rayo cae sobre él arrebatándole la corona, que recoge inmediatamente </w:t>
      </w:r>
      <w:proofErr w:type="spellStart"/>
      <w:r>
        <w:t>Abigaille</w:t>
      </w:r>
      <w:proofErr w:type="spellEnd"/>
      <w:r>
        <w:t xml:space="preserve">. </w:t>
      </w:r>
    </w:p>
    <w:p w:rsidR="00EC38AD" w:rsidRPr="004F2529" w:rsidRDefault="00EC38AD" w:rsidP="00EC38AD">
      <w:pPr>
        <w:spacing w:after="0"/>
        <w:rPr>
          <w:b/>
          <w:color w:val="C00000"/>
        </w:rPr>
      </w:pPr>
      <w:r w:rsidRPr="004F2529">
        <w:rPr>
          <w:b/>
          <w:color w:val="C00000"/>
        </w:rPr>
        <w:t>Acto III: La profecía</w:t>
      </w:r>
    </w:p>
    <w:p w:rsidR="00EC38AD" w:rsidRDefault="00EC38AD" w:rsidP="00EC38AD">
      <w:pPr>
        <w:spacing w:line="276" w:lineRule="auto"/>
        <w:jc w:val="both"/>
      </w:pPr>
      <w:proofErr w:type="spellStart"/>
      <w:r>
        <w:t>Nabucco</w:t>
      </w:r>
      <w:proofErr w:type="spellEnd"/>
      <w:r>
        <w:t xml:space="preserve"> ha enloquecido y </w:t>
      </w:r>
      <w:proofErr w:type="spellStart"/>
      <w:r>
        <w:t>Abigaille</w:t>
      </w:r>
      <w:proofErr w:type="spellEnd"/>
      <w:r>
        <w:t xml:space="preserve"> reina con terrible crueldad. Los sacerdotes de Baal le incitan a que aniquile a todos los judíos, pero, para eso, </w:t>
      </w:r>
      <w:proofErr w:type="spellStart"/>
      <w:r>
        <w:t>Nabucco</w:t>
      </w:r>
      <w:proofErr w:type="spellEnd"/>
      <w:r>
        <w:t xml:space="preserve"> tiene que ratificar estas condenas a muerte. </w:t>
      </w:r>
      <w:proofErr w:type="spellStart"/>
      <w:r>
        <w:t>Fenena</w:t>
      </w:r>
      <w:proofErr w:type="spellEnd"/>
      <w:r>
        <w:t xml:space="preserve"> también deberá morir por haberse convertido a la religión del enemigo. Mientras esperan su castigo, los judíos, que trabajan como esclavos a orillas del </w:t>
      </w:r>
      <w:proofErr w:type="spellStart"/>
      <w:r>
        <w:t>Eufrates</w:t>
      </w:r>
      <w:proofErr w:type="spellEnd"/>
      <w:r>
        <w:t xml:space="preserve">, empiezan a entonar el canto, «Va </w:t>
      </w:r>
      <w:proofErr w:type="spellStart"/>
      <w:r>
        <w:t>pensiero</w:t>
      </w:r>
      <w:proofErr w:type="spellEnd"/>
      <w:r w:rsidRPr="009E5B46">
        <w:t>»</w:t>
      </w:r>
      <w:r>
        <w:t xml:space="preserve">. </w:t>
      </w:r>
      <w:proofErr w:type="spellStart"/>
      <w:r>
        <w:t>Zaccaria</w:t>
      </w:r>
      <w:proofErr w:type="spellEnd"/>
      <w:r>
        <w:t xml:space="preserve"> les anima contándoles la visión que ha tenido y que anunciaba que iban a quedar libres.</w:t>
      </w:r>
    </w:p>
    <w:p w:rsidR="00EC38AD" w:rsidRPr="004F2529" w:rsidRDefault="00EC38AD" w:rsidP="00EC38AD">
      <w:pPr>
        <w:spacing w:after="0"/>
        <w:rPr>
          <w:b/>
          <w:color w:val="C00000"/>
        </w:rPr>
      </w:pPr>
      <w:r w:rsidRPr="004F2529">
        <w:rPr>
          <w:b/>
          <w:color w:val="C00000"/>
        </w:rPr>
        <w:t>Acto IV: El ídolo caído</w:t>
      </w:r>
    </w:p>
    <w:p w:rsidR="00EC38AD" w:rsidRDefault="00EC38AD" w:rsidP="00EC38AD">
      <w:pPr>
        <w:spacing w:line="276" w:lineRule="auto"/>
        <w:jc w:val="both"/>
      </w:pPr>
      <w:proofErr w:type="spellStart"/>
      <w:r>
        <w:t>Nabucco</w:t>
      </w:r>
      <w:proofErr w:type="spellEnd"/>
      <w:r>
        <w:t xml:space="preserve"> recupera la razón al ver que su hija </w:t>
      </w:r>
      <w:proofErr w:type="spellStart"/>
      <w:r>
        <w:t>Fenena</w:t>
      </w:r>
      <w:proofErr w:type="spellEnd"/>
      <w:r>
        <w:t xml:space="preserve"> va a morir. En ese momento, se arrepiente y pide clemencia al dios de los judíos. </w:t>
      </w:r>
      <w:proofErr w:type="spellStart"/>
      <w:r>
        <w:t>Abdallo</w:t>
      </w:r>
      <w:proofErr w:type="spellEnd"/>
      <w:r>
        <w:t xml:space="preserve"> le entrega una espada y </w:t>
      </w:r>
      <w:proofErr w:type="spellStart"/>
      <w:r>
        <w:t>Nabucco</w:t>
      </w:r>
      <w:proofErr w:type="spellEnd"/>
      <w:r>
        <w:t xml:space="preserve"> se dispone a recuperar su reino, llegando justo a tiempo para impedir la ejecución. Entra </w:t>
      </w:r>
      <w:proofErr w:type="spellStart"/>
      <w:r>
        <w:t>Abigaille</w:t>
      </w:r>
      <w:proofErr w:type="spellEnd"/>
      <w:r>
        <w:t xml:space="preserve">, moribunda. Ha ingerido veneno y pide ser perdonada. Y antes de morir, también intercede ante su padre para que acepte la boda de </w:t>
      </w:r>
      <w:proofErr w:type="spellStart"/>
      <w:r>
        <w:t>Fenena</w:t>
      </w:r>
      <w:proofErr w:type="spellEnd"/>
      <w:r>
        <w:t xml:space="preserve"> e </w:t>
      </w:r>
      <w:proofErr w:type="spellStart"/>
      <w:r>
        <w:t>Ismaele</w:t>
      </w:r>
      <w:proofErr w:type="spellEnd"/>
      <w:r>
        <w:t>.</w:t>
      </w:r>
    </w:p>
    <w:p w:rsidR="00EC38AD" w:rsidRDefault="00EC38AD" w:rsidP="007B1DA1"/>
    <w:sectPr w:rsidR="00EC38AD" w:rsidSect="00245826">
      <w:headerReference w:type="default" r:id="rId6"/>
      <w:pgSz w:w="11906" w:h="16838"/>
      <w:pgMar w:top="1417" w:right="991" w:bottom="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F4" w:rsidRDefault="006B0AF4" w:rsidP="0016508E">
      <w:pPr>
        <w:spacing w:after="0" w:line="240" w:lineRule="auto"/>
      </w:pPr>
      <w:r>
        <w:separator/>
      </w:r>
    </w:p>
  </w:endnote>
  <w:endnote w:type="continuationSeparator" w:id="0">
    <w:p w:rsidR="006B0AF4" w:rsidRDefault="006B0AF4" w:rsidP="0016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F4" w:rsidRDefault="006B0AF4" w:rsidP="0016508E">
      <w:pPr>
        <w:spacing w:after="0" w:line="240" w:lineRule="auto"/>
      </w:pPr>
      <w:r>
        <w:separator/>
      </w:r>
    </w:p>
  </w:footnote>
  <w:footnote w:type="continuationSeparator" w:id="0">
    <w:p w:rsidR="006B0AF4" w:rsidRDefault="006B0AF4" w:rsidP="0016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E" w:rsidRDefault="008545DB" w:rsidP="008545DB">
    <w:pPr>
      <w:pStyle w:val="Encabezado"/>
      <w:ind w:left="-426"/>
    </w:pPr>
    <w:r>
      <w:rPr>
        <w:noProof/>
        <w:lang w:eastAsia="es-ES"/>
      </w:rPr>
      <w:drawing>
        <wp:inline distT="0" distB="0" distL="0" distR="0">
          <wp:extent cx="1684161" cy="540659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VERSION-CERCADETI-PRINCIPAL-FONDO-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95" cy="54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94"/>
    <w:rsid w:val="00040229"/>
    <w:rsid w:val="00042A94"/>
    <w:rsid w:val="0005506E"/>
    <w:rsid w:val="000823BD"/>
    <w:rsid w:val="000A3657"/>
    <w:rsid w:val="000B409E"/>
    <w:rsid w:val="0016508E"/>
    <w:rsid w:val="00221200"/>
    <w:rsid w:val="00245826"/>
    <w:rsid w:val="00447997"/>
    <w:rsid w:val="006B0AF4"/>
    <w:rsid w:val="007B1DA1"/>
    <w:rsid w:val="008545DB"/>
    <w:rsid w:val="00A25E90"/>
    <w:rsid w:val="00C826C8"/>
    <w:rsid w:val="00CB3DEE"/>
    <w:rsid w:val="00E91830"/>
    <w:rsid w:val="00EC38AD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4145F8-2ED5-4036-B9A5-2FFC94B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8E"/>
  </w:style>
  <w:style w:type="paragraph" w:styleId="Piedepgina">
    <w:name w:val="footer"/>
    <w:basedOn w:val="Normal"/>
    <w:link w:val="PiedepginaCar"/>
    <w:uiPriority w:val="99"/>
    <w:unhideWhenUsed/>
    <w:rsid w:val="00165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8E"/>
  </w:style>
  <w:style w:type="paragraph" w:styleId="Textodeglobo">
    <w:name w:val="Balloon Text"/>
    <w:basedOn w:val="Normal"/>
    <w:link w:val="TextodegloboCar"/>
    <w:uiPriority w:val="99"/>
    <w:semiHidden/>
    <w:unhideWhenUsed/>
    <w:rsid w:val="00C82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6C8"/>
    <w:rPr>
      <w:rFonts w:ascii="Segoe UI" w:hAnsi="Segoe UI" w:cs="Segoe UI"/>
      <w:sz w:val="18"/>
      <w:szCs w:val="18"/>
    </w:rPr>
  </w:style>
  <w:style w:type="paragraph" w:customStyle="1" w:styleId="Poromisin">
    <w:name w:val="Por omisión"/>
    <w:rsid w:val="00EC3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Toston - COMC03</dc:creator>
  <cp:keywords/>
  <dc:description/>
  <cp:lastModifiedBy>Virginia VFS. Fernandez Saborido</cp:lastModifiedBy>
  <cp:revision>2</cp:revision>
  <cp:lastPrinted>2022-07-11T09:00:00Z</cp:lastPrinted>
  <dcterms:created xsi:type="dcterms:W3CDTF">2022-07-13T07:28:00Z</dcterms:created>
  <dcterms:modified xsi:type="dcterms:W3CDTF">2022-07-13T07:28:00Z</dcterms:modified>
</cp:coreProperties>
</file>